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D551" w14:textId="575458EF" w:rsidR="001A5564" w:rsidRDefault="00E56AB6" w:rsidP="00BD2462">
      <w:pPr>
        <w:pStyle w:val="Heading1"/>
        <w:spacing w:before="240"/>
      </w:pPr>
      <w:r>
        <w:rPr>
          <w:noProof/>
        </w:rPr>
        <mc:AlternateContent>
          <mc:Choice Requires="wps">
            <w:drawing>
              <wp:anchor distT="0" distB="0" distL="114300" distR="114300" simplePos="0" relativeHeight="251659264" behindDoc="0" locked="0" layoutInCell="1" allowOverlap="1" wp14:anchorId="11BCA6C2" wp14:editId="1659568F">
                <wp:simplePos x="0" y="0"/>
                <wp:positionH relativeFrom="column">
                  <wp:posOffset>3850640</wp:posOffset>
                </wp:positionH>
                <wp:positionV relativeFrom="paragraph">
                  <wp:posOffset>34290</wp:posOffset>
                </wp:positionV>
                <wp:extent cx="1802130" cy="17659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1802130" cy="1765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FD0A7E" w:rsidRDefault="00FD0A7E">
                            <w:r>
                              <w:rPr>
                                <w:noProof/>
                              </w:rPr>
                              <w:drawing>
                                <wp:inline distT="0" distB="0" distL="0" distR="0" wp14:anchorId="2136BFD8" wp14:editId="72CCC65B">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3.2pt;margin-top:2.7pt;width:141.9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rs4CAAAP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" filled="f" stroked="f">
                <v:textbox>
                  <w:txbxContent>
                    <w:p w14:paraId="27C44103" w14:textId="77777777" w:rsidR="00FD0A7E" w:rsidRDefault="00FD0A7E">
                      <w:bookmarkStart w:id="1" w:name="_GoBack"/>
                      <w:r>
                        <w:rPr>
                          <w:noProof/>
                        </w:rPr>
                        <w:drawing>
                          <wp:inline distT="0" distB="0" distL="0" distR="0" wp14:anchorId="2136BFD8" wp14:editId="72CCC65B">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bookmarkEnd w:id="1"/>
                  </w:txbxContent>
                </v:textbox>
                <w10:wrap type="square"/>
              </v:shape>
            </w:pict>
          </mc:Fallback>
        </mc:AlternateContent>
      </w:r>
      <w:r w:rsidR="00D8352C" w:rsidRPr="00844774">
        <w:t xml:space="preserve">What's the Frequency, Roy G. </w:t>
      </w:r>
      <w:proofErr w:type="spellStart"/>
      <w:r w:rsidR="00D8352C" w:rsidRPr="00844774">
        <w:t>Biv</w:t>
      </w:r>
      <w:proofErr w:type="spellEnd"/>
      <w:r w:rsidR="00D8352C" w:rsidRPr="00844774">
        <w:t>?</w:t>
      </w:r>
    </w:p>
    <w:p w14:paraId="121361B7" w14:textId="356BEC79" w:rsidR="001A5564" w:rsidRDefault="000F4EEF" w:rsidP="00BD2462">
      <w:pPr>
        <w:pStyle w:val="Heading2"/>
        <w:spacing w:before="0"/>
      </w:pPr>
      <w:r>
        <w:t>Lab</w:t>
      </w:r>
      <w:r w:rsidR="001A5564">
        <w:t xml:space="preserve"> </w:t>
      </w:r>
      <w:r w:rsidR="00BD2462">
        <w:t>Procedure</w:t>
      </w:r>
    </w:p>
    <w:p w14:paraId="0C98626E" w14:textId="77777777" w:rsidR="001A5564" w:rsidRDefault="001A5564" w:rsidP="007E1497">
      <w:pPr>
        <w:pStyle w:val="Heading2"/>
      </w:pPr>
      <w:r>
        <w:t>Summary</w:t>
      </w:r>
    </w:p>
    <w:p w14:paraId="4D04CB3C" w14:textId="77777777" w:rsidR="001A5564" w:rsidRDefault="001A5564" w:rsidP="001A5564"/>
    <w:p w14:paraId="6137C064" w14:textId="77777777" w:rsidR="00D8352C" w:rsidRPr="00D8352C" w:rsidRDefault="00D8352C" w:rsidP="00D8352C">
      <w:r w:rsidRPr="00D8352C">
        <w:t>Today you are going to set up a lab to explore the relationship between wavelength and frequency of light.</w:t>
      </w:r>
    </w:p>
    <w:p w14:paraId="2B1C2FA8" w14:textId="77777777" w:rsidR="001A5564" w:rsidRDefault="007E1497" w:rsidP="007E1497">
      <w:pPr>
        <w:pStyle w:val="Heading2"/>
      </w:pPr>
      <w:r>
        <w:t>Procedure</w:t>
      </w:r>
    </w:p>
    <w:p w14:paraId="735D03FD" w14:textId="77777777" w:rsidR="007E1497" w:rsidRDefault="007E1497" w:rsidP="001A5564"/>
    <w:p w14:paraId="526EF772" w14:textId="77777777" w:rsidR="001A5564" w:rsidRDefault="00BD2462" w:rsidP="007E1497">
      <w:pPr>
        <w:pStyle w:val="ListParagraph"/>
        <w:numPr>
          <w:ilvl w:val="0"/>
          <w:numId w:val="1"/>
        </w:numPr>
      </w:pPr>
      <w:r>
        <w:t xml:space="preserve">Decide who </w:t>
      </w:r>
      <w:r w:rsidR="00E56AB6">
        <w:t>will be</w:t>
      </w:r>
      <w:r>
        <w:t xml:space="preserve"> the Data Keeper, the Materials Manager, and the Time Keeper. Record the roles below.</w:t>
      </w:r>
      <w:r w:rsidR="001A5564">
        <w:t xml:space="preserve"> </w:t>
      </w:r>
    </w:p>
    <w:p w14:paraId="2B434E4C" w14:textId="77777777" w:rsidR="00C65AF0" w:rsidRDefault="00C65AF0" w:rsidP="00C65AF0">
      <w:pPr>
        <w:pStyle w:val="ListParagraph"/>
        <w:ind w:left="1080"/>
      </w:pPr>
      <w:bookmarkStart w:id="0" w:name="_GoBack"/>
      <w:bookmarkEnd w:id="0"/>
    </w:p>
    <w:p w14:paraId="0617B80B" w14:textId="77777777" w:rsidR="001A5564" w:rsidRDefault="001A5564" w:rsidP="007E1497">
      <w:pPr>
        <w:pStyle w:val="ListParagraph"/>
        <w:numPr>
          <w:ilvl w:val="0"/>
          <w:numId w:val="3"/>
        </w:numPr>
      </w:pPr>
      <w:r>
        <w:t>Data Keeper / Reader</w:t>
      </w:r>
      <w:r w:rsidR="00BD2462">
        <w:t>: ______________________________________________</w:t>
      </w:r>
    </w:p>
    <w:p w14:paraId="56FC397D" w14:textId="77777777" w:rsidR="00E56AB6" w:rsidRDefault="00E56AB6" w:rsidP="00E56AB6">
      <w:pPr>
        <w:pStyle w:val="ListParagraph"/>
        <w:ind w:left="1080"/>
      </w:pPr>
    </w:p>
    <w:p w14:paraId="253652CB" w14:textId="77777777" w:rsidR="001A5564" w:rsidRDefault="00BD2462" w:rsidP="007E1497">
      <w:pPr>
        <w:pStyle w:val="ListParagraph"/>
        <w:numPr>
          <w:ilvl w:val="0"/>
          <w:numId w:val="3"/>
        </w:numPr>
      </w:pPr>
      <w:r>
        <w:t>Materials Manager / Checker: ______________________________________________</w:t>
      </w:r>
    </w:p>
    <w:p w14:paraId="3012FC2E" w14:textId="77777777" w:rsidR="00E56AB6" w:rsidRDefault="00E56AB6" w:rsidP="00E56AB6">
      <w:pPr>
        <w:pStyle w:val="ListParagraph"/>
        <w:ind w:left="1080"/>
      </w:pPr>
    </w:p>
    <w:p w14:paraId="636140A8" w14:textId="77777777" w:rsidR="001A5564" w:rsidRDefault="001A5564" w:rsidP="007E1497">
      <w:pPr>
        <w:pStyle w:val="ListParagraph"/>
        <w:numPr>
          <w:ilvl w:val="0"/>
          <w:numId w:val="3"/>
        </w:numPr>
      </w:pPr>
      <w:r>
        <w:t>Time Keeper / Facilitator</w:t>
      </w:r>
      <w:r w:rsidR="00BD2462">
        <w:t xml:space="preserve">: </w:t>
      </w:r>
      <w:r w:rsidR="00E56AB6">
        <w:t xml:space="preserve"> </w:t>
      </w:r>
      <w:r w:rsidR="00BD2462">
        <w:t>______________________________________________</w:t>
      </w:r>
    </w:p>
    <w:p w14:paraId="24FA65F8" w14:textId="77777777" w:rsidR="007E1497" w:rsidRDefault="007E1497" w:rsidP="001A5564"/>
    <w:p w14:paraId="35269504" w14:textId="77777777" w:rsidR="007E1497" w:rsidRDefault="001A5564" w:rsidP="001A5564">
      <w:pPr>
        <w:pStyle w:val="ListParagraph"/>
        <w:numPr>
          <w:ilvl w:val="0"/>
          <w:numId w:val="1"/>
        </w:numPr>
      </w:pPr>
      <w:r>
        <w:t>Materials Manager retrieves all materials listed from teacher.  Reader</w:t>
      </w:r>
      <w:r w:rsidR="00BD2462">
        <w:t xml:space="preserve"> </w:t>
      </w:r>
      <w:r>
        <w:t>should read all directions.</w:t>
      </w:r>
    </w:p>
    <w:p w14:paraId="242F7D97" w14:textId="77777777" w:rsidR="007E1497" w:rsidRDefault="007E1497" w:rsidP="007E1497">
      <w:pPr>
        <w:pStyle w:val="ListParagraph"/>
      </w:pPr>
    </w:p>
    <w:p w14:paraId="240A0D87" w14:textId="04F5C68D" w:rsidR="00D8352C" w:rsidRPr="00D8352C" w:rsidRDefault="00D8352C" w:rsidP="00D8352C">
      <w:pPr>
        <w:pStyle w:val="ListParagraph"/>
        <w:numPr>
          <w:ilvl w:val="0"/>
          <w:numId w:val="1"/>
        </w:numPr>
      </w:pPr>
      <w:r w:rsidRPr="00D8352C">
        <w:t xml:space="preserve">Recorder should draw a vertical line about </w:t>
      </w:r>
      <w:r>
        <w:t xml:space="preserve">20 cm from the beginning of the </w:t>
      </w:r>
      <w:r w:rsidRPr="00D8352C">
        <w:t>adding machine tape and label it "Start". With the metric ruler, make a po</w:t>
      </w:r>
      <w:r>
        <w:t xml:space="preserve">int </w:t>
      </w:r>
      <w:r w:rsidRPr="00D8352C">
        <w:t>100 cm from the starting point. Draw a vertical l</w:t>
      </w:r>
      <w:r>
        <w:t xml:space="preserve">ine and label it "End". Cut the </w:t>
      </w:r>
      <w:r w:rsidRPr="00D8352C">
        <w:t>tape off of the roll leaving about 20 cm sp</w:t>
      </w:r>
      <w:r>
        <w:t xml:space="preserve">ace between "End" and where you </w:t>
      </w:r>
      <w:r w:rsidRPr="00D8352C">
        <w:t>cut.</w:t>
      </w:r>
    </w:p>
    <w:p w14:paraId="4CF1DA1A" w14:textId="390C569F" w:rsidR="007E1497" w:rsidRDefault="00D8352C" w:rsidP="00D8352C">
      <w:pPr>
        <w:pStyle w:val="ListParagraph"/>
      </w:pPr>
      <w:r>
        <w:rPr>
          <w:noProof/>
        </w:rPr>
        <mc:AlternateContent>
          <mc:Choice Requires="wps">
            <w:drawing>
              <wp:anchor distT="0" distB="0" distL="114300" distR="114300" simplePos="0" relativeHeight="251661312" behindDoc="0" locked="0" layoutInCell="1" allowOverlap="1" wp14:anchorId="3A9DFA4E" wp14:editId="21B6489A">
                <wp:simplePos x="0" y="0"/>
                <wp:positionH relativeFrom="column">
                  <wp:align>center</wp:align>
                </wp:positionH>
                <wp:positionV relativeFrom="margin">
                  <wp:posOffset>5229225</wp:posOffset>
                </wp:positionV>
                <wp:extent cx="4937760" cy="2514600"/>
                <wp:effectExtent l="0" t="0" r="15240" b="25400"/>
                <wp:wrapTopAndBottom/>
                <wp:docPr id="1" name="Text Box 1"/>
                <wp:cNvGraphicFramePr/>
                <a:graphic xmlns:a="http://schemas.openxmlformats.org/drawingml/2006/main">
                  <a:graphicData uri="http://schemas.microsoft.com/office/word/2010/wordprocessingShape">
                    <wps:wsp>
                      <wps:cNvSpPr txBox="1"/>
                      <wps:spPr>
                        <a:xfrm>
                          <a:off x="0" y="0"/>
                          <a:ext cx="4937760" cy="251460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E37E6FC" w14:textId="77777777" w:rsidR="00D8352C" w:rsidRDefault="00D8352C" w:rsidP="00D8352C">
                            <w:r>
                              <w:rPr>
                                <w:noProof/>
                              </w:rPr>
                              <w:drawing>
                                <wp:inline distT="0" distB="0" distL="0" distR="0" wp14:anchorId="51A52A90" wp14:editId="00A46C1B">
                                  <wp:extent cx="4692192" cy="1908157"/>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93938" cy="1908867"/>
                                          </a:xfrm>
                                          <a:prstGeom prst="rect">
                                            <a:avLst/>
                                          </a:prstGeom>
                                          <a:noFill/>
                                          <a:ln>
                                            <a:noFill/>
                                          </a:ln>
                                        </pic:spPr>
                                      </pic:pic>
                                    </a:graphicData>
                                  </a:graphic>
                                </wp:inline>
                              </w:drawing>
                            </w:r>
                          </w:p>
                          <w:p w14:paraId="708253E5" w14:textId="77777777" w:rsidR="00D8352C" w:rsidRDefault="00D8352C" w:rsidP="00D8352C">
                            <w:pPr>
                              <w:jc w:val="center"/>
                              <w:rPr>
                                <w:rFonts w:ascii="Helvetica" w:eastAsia="Times New Roman" w:hAnsi="Helvetica" w:cs="Times New Roman"/>
                                <w:color w:val="000000"/>
                                <w:sz w:val="21"/>
                                <w:szCs w:val="21"/>
                                <w:shd w:val="clear" w:color="auto" w:fill="FFFFFF"/>
                              </w:rPr>
                            </w:pPr>
                          </w:p>
                          <w:p w14:paraId="00DBB469" w14:textId="77777777" w:rsidR="00D8352C" w:rsidRPr="00D8352C" w:rsidRDefault="00D8352C" w:rsidP="00D8352C">
                            <w:pPr>
                              <w:jc w:val="center"/>
                              <w:rPr>
                                <w:rFonts w:ascii="Times" w:eastAsia="Times New Roman" w:hAnsi="Times" w:cs="Times New Roman"/>
                                <w:sz w:val="20"/>
                                <w:szCs w:val="20"/>
                              </w:rPr>
                            </w:pPr>
                            <w:proofErr w:type="gramStart"/>
                            <w:r w:rsidRPr="00D8352C">
                              <w:rPr>
                                <w:rFonts w:ascii="Helvetica" w:eastAsia="Times New Roman" w:hAnsi="Helvetica" w:cs="Times New Roman"/>
                                <w:color w:val="000000"/>
                                <w:sz w:val="21"/>
                                <w:szCs w:val="21"/>
                                <w:shd w:val="clear" w:color="auto" w:fill="FFFFFF"/>
                              </w:rPr>
                              <w:t>Diagram showing how to label the tape.</w:t>
                            </w:r>
                            <w:proofErr w:type="gramEnd"/>
                          </w:p>
                          <w:p w14:paraId="188D5F12" w14:textId="77777777" w:rsidR="00D8352C" w:rsidRDefault="00D8352C" w:rsidP="00D83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411.75pt;width:388.8pt;height:19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" fillcolor="white [3201]" strokecolor="#4f81bd [3204]" strokeweight="2pt">
                <v:textbox>
                  <w:txbxContent>
                    <w:p w14:paraId="4E37E6FC" w14:textId="77777777" w:rsidR="00D8352C" w:rsidRDefault="00D8352C" w:rsidP="00D8352C">
                      <w:r>
                        <w:rPr>
                          <w:noProof/>
                        </w:rPr>
                        <w:drawing>
                          <wp:inline distT="0" distB="0" distL="0" distR="0" wp14:anchorId="51A52A90" wp14:editId="00A46C1B">
                            <wp:extent cx="4692192" cy="1908157"/>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93938" cy="1908867"/>
                                    </a:xfrm>
                                    <a:prstGeom prst="rect">
                                      <a:avLst/>
                                    </a:prstGeom>
                                    <a:noFill/>
                                    <a:ln>
                                      <a:noFill/>
                                    </a:ln>
                                  </pic:spPr>
                                </pic:pic>
                              </a:graphicData>
                            </a:graphic>
                          </wp:inline>
                        </w:drawing>
                      </w:r>
                    </w:p>
                    <w:p w14:paraId="708253E5" w14:textId="77777777" w:rsidR="00D8352C" w:rsidRDefault="00D8352C" w:rsidP="00D8352C">
                      <w:pPr>
                        <w:jc w:val="center"/>
                        <w:rPr>
                          <w:rFonts w:ascii="Helvetica" w:eastAsia="Times New Roman" w:hAnsi="Helvetica" w:cs="Times New Roman"/>
                          <w:color w:val="000000"/>
                          <w:sz w:val="21"/>
                          <w:szCs w:val="21"/>
                          <w:shd w:val="clear" w:color="auto" w:fill="FFFFFF"/>
                        </w:rPr>
                      </w:pPr>
                    </w:p>
                    <w:p w14:paraId="00DBB469" w14:textId="77777777" w:rsidR="00D8352C" w:rsidRPr="00D8352C" w:rsidRDefault="00D8352C" w:rsidP="00D8352C">
                      <w:pPr>
                        <w:jc w:val="center"/>
                        <w:rPr>
                          <w:rFonts w:ascii="Times" w:eastAsia="Times New Roman" w:hAnsi="Times" w:cs="Times New Roman"/>
                          <w:sz w:val="20"/>
                          <w:szCs w:val="20"/>
                        </w:rPr>
                      </w:pPr>
                      <w:proofErr w:type="gramStart"/>
                      <w:r w:rsidRPr="00D8352C">
                        <w:rPr>
                          <w:rFonts w:ascii="Helvetica" w:eastAsia="Times New Roman" w:hAnsi="Helvetica" w:cs="Times New Roman"/>
                          <w:color w:val="000000"/>
                          <w:sz w:val="21"/>
                          <w:szCs w:val="21"/>
                          <w:shd w:val="clear" w:color="auto" w:fill="FFFFFF"/>
                        </w:rPr>
                        <w:t>Diagram showing how to label the tape.</w:t>
                      </w:r>
                      <w:proofErr w:type="gramEnd"/>
                    </w:p>
                    <w:p w14:paraId="188D5F12" w14:textId="77777777" w:rsidR="00D8352C" w:rsidRDefault="00D8352C" w:rsidP="00D8352C"/>
                  </w:txbxContent>
                </v:textbox>
                <w10:wrap type="topAndBottom" anchory="margin"/>
              </v:shape>
            </w:pict>
          </mc:Fallback>
        </mc:AlternateContent>
      </w:r>
    </w:p>
    <w:p w14:paraId="754905E3" w14:textId="1F0FB7D6" w:rsidR="007E1497" w:rsidRDefault="007E1497" w:rsidP="007E1497">
      <w:pPr>
        <w:pStyle w:val="ListParagraph"/>
      </w:pPr>
    </w:p>
    <w:p w14:paraId="02940B9E" w14:textId="77777777" w:rsidR="00D8352C" w:rsidRPr="00D8352C" w:rsidRDefault="00D8352C" w:rsidP="00D8352C">
      <w:pPr>
        <w:pStyle w:val="ListParagraph"/>
        <w:numPr>
          <w:ilvl w:val="0"/>
          <w:numId w:val="1"/>
        </w:numPr>
      </w:pPr>
      <w:r w:rsidRPr="00D8352C">
        <w:lastRenderedPageBreak/>
        <w:t>Next, Materials Manager draws three evenly spaced horizontal lines using colored pencils to draw along the tape from Start to End. Make the top line red, the middle line green and the bottom line violet to represent three different colors in the spectrum of light.</w:t>
      </w:r>
    </w:p>
    <w:p w14:paraId="3DE2D20A" w14:textId="77777777" w:rsidR="00D8352C" w:rsidRPr="00D8352C" w:rsidRDefault="00D8352C" w:rsidP="00D8352C">
      <w:pPr>
        <w:pStyle w:val="ListParagraph"/>
      </w:pPr>
    </w:p>
    <w:p w14:paraId="048E686C" w14:textId="77777777" w:rsidR="00D8352C" w:rsidRPr="00D8352C" w:rsidRDefault="00D8352C" w:rsidP="00D8352C">
      <w:pPr>
        <w:pStyle w:val="ListParagraph"/>
      </w:pPr>
      <w:r w:rsidRPr="00D8352C">
        <w:rPr>
          <w:b/>
          <w:bCs/>
        </w:rPr>
        <w:t>Note</w:t>
      </w:r>
      <w:r w:rsidRPr="00D8352C">
        <w:t>: The Time Keeper/ On Task Coordinator should continually keep everyone focused in order to complete this lab. He or she may also share in the completion of the tasks.</w:t>
      </w:r>
    </w:p>
    <w:p w14:paraId="41A08E7E" w14:textId="77777777" w:rsidR="00D8352C" w:rsidRDefault="00D8352C" w:rsidP="00D8352C">
      <w:pPr>
        <w:pStyle w:val="ListParagraph"/>
      </w:pPr>
    </w:p>
    <w:p w14:paraId="6648974E" w14:textId="77777777" w:rsidR="00D8352C" w:rsidRPr="00D8352C" w:rsidRDefault="00D8352C" w:rsidP="00D8352C">
      <w:pPr>
        <w:pStyle w:val="ListParagraph"/>
        <w:numPr>
          <w:ilvl w:val="0"/>
          <w:numId w:val="1"/>
        </w:numPr>
      </w:pPr>
      <w:r w:rsidRPr="00D8352C">
        <w:t>Recorder divides the red line every 14 cm with dark marks in red pencil. The green line should be divided every 10 cm and the violet every 8 cm. The marks that you make on the three color lines will represent the different wavelengths of the different colors of light.</w:t>
      </w:r>
    </w:p>
    <w:p w14:paraId="47874ED7" w14:textId="77777777" w:rsidR="00D8352C" w:rsidRPr="00D8352C" w:rsidRDefault="00D8352C" w:rsidP="00D8352C">
      <w:pPr>
        <w:pStyle w:val="ListParagraph"/>
      </w:pPr>
    </w:p>
    <w:p w14:paraId="09E17248" w14:textId="77777777" w:rsidR="00D8352C" w:rsidRPr="00D8352C" w:rsidRDefault="00D8352C" w:rsidP="00D8352C">
      <w:pPr>
        <w:pStyle w:val="ListParagraph"/>
      </w:pPr>
      <w:r w:rsidRPr="00D8352C">
        <w:rPr>
          <w:b/>
          <w:bCs/>
        </w:rPr>
        <w:t>Note</w:t>
      </w:r>
      <w:r w:rsidRPr="00D8352C">
        <w:t>: The true wavelengths are actually measured in terms of angstroms. An angstrom is 10</w:t>
      </w:r>
      <w:r w:rsidRPr="00D8352C">
        <w:rPr>
          <w:vertAlign w:val="subscript"/>
        </w:rPr>
        <w:t>-8</w:t>
      </w:r>
      <w:r w:rsidRPr="00D8352C">
        <w:t> cm or 0.00000001 cm. Red has a wavelength of 7800-6220 angstroms, green has a wavelength of 5770-4920 angstroms and violet has a wavelength of 4550-3900 angstroms. However, in this lab, the simple relationship among the visible light waves will be what is important.</w:t>
      </w:r>
    </w:p>
    <w:p w14:paraId="2CE86A7E" w14:textId="77777777" w:rsidR="00D8352C" w:rsidRDefault="00D8352C" w:rsidP="00D8352C">
      <w:pPr>
        <w:pStyle w:val="ListParagraph"/>
      </w:pPr>
    </w:p>
    <w:p w14:paraId="28E9EE61" w14:textId="77777777" w:rsidR="00D8352C" w:rsidRPr="00D8352C" w:rsidRDefault="00D8352C" w:rsidP="00D8352C">
      <w:pPr>
        <w:pStyle w:val="ListParagraph"/>
        <w:numPr>
          <w:ilvl w:val="0"/>
          <w:numId w:val="1"/>
        </w:numPr>
      </w:pPr>
      <w:r w:rsidRPr="00D8352C">
        <w:t>Materials Manager fastens the marked adding machine tape to a pencil using masking tape.</w:t>
      </w:r>
    </w:p>
    <w:p w14:paraId="6B4A3C30" w14:textId="77777777" w:rsidR="00D8352C" w:rsidRDefault="00D8352C" w:rsidP="00D8352C">
      <w:pPr>
        <w:pStyle w:val="ListParagraph"/>
      </w:pPr>
    </w:p>
    <w:p w14:paraId="316AB7E3" w14:textId="605B48B1" w:rsidR="00D8352C" w:rsidRPr="00D8352C" w:rsidRDefault="00D8352C" w:rsidP="00D8352C">
      <w:pPr>
        <w:pStyle w:val="ListParagraph"/>
        <w:numPr>
          <w:ilvl w:val="0"/>
          <w:numId w:val="1"/>
        </w:numPr>
      </w:pPr>
      <w:r>
        <w:rPr>
          <w:noProof/>
        </w:rPr>
        <mc:AlternateContent>
          <mc:Choice Requires="wps">
            <w:drawing>
              <wp:anchor distT="0" distB="0" distL="114300" distR="114300" simplePos="0" relativeHeight="251663360" behindDoc="0" locked="0" layoutInCell="1" allowOverlap="1" wp14:anchorId="55A5B9DA" wp14:editId="572D1C79">
                <wp:simplePos x="0" y="0"/>
                <wp:positionH relativeFrom="column">
                  <wp:posOffset>1371600</wp:posOffset>
                </wp:positionH>
                <wp:positionV relativeFrom="margin">
                  <wp:posOffset>4772025</wp:posOffset>
                </wp:positionV>
                <wp:extent cx="2743200" cy="2514600"/>
                <wp:effectExtent l="0" t="0" r="25400" b="25400"/>
                <wp:wrapTopAndBottom/>
                <wp:docPr id="3" name="Text Box 3"/>
                <wp:cNvGraphicFramePr/>
                <a:graphic xmlns:a="http://schemas.openxmlformats.org/drawingml/2006/main">
                  <a:graphicData uri="http://schemas.microsoft.com/office/word/2010/wordprocessingShape">
                    <wps:wsp>
                      <wps:cNvSpPr txBox="1"/>
                      <wps:spPr>
                        <a:xfrm>
                          <a:off x="0" y="0"/>
                          <a:ext cx="2743200" cy="251460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1837E1F8" w14:textId="77777777" w:rsidR="00D8352C" w:rsidRDefault="00D8352C" w:rsidP="00D8352C">
                            <w:r>
                              <w:rPr>
                                <w:noProof/>
                              </w:rPr>
                              <w:drawing>
                                <wp:inline distT="0" distB="0" distL="0" distR="0" wp14:anchorId="32E4B5B2" wp14:editId="4A904670">
                                  <wp:extent cx="2643046" cy="1908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43046" cy="1908867"/>
                                          </a:xfrm>
                                          <a:prstGeom prst="rect">
                                            <a:avLst/>
                                          </a:prstGeom>
                                          <a:noFill/>
                                          <a:ln>
                                            <a:noFill/>
                                          </a:ln>
                                        </pic:spPr>
                                      </pic:pic>
                                    </a:graphicData>
                                  </a:graphic>
                                </wp:inline>
                              </w:drawing>
                            </w:r>
                          </w:p>
                          <w:p w14:paraId="042A9491" w14:textId="77777777" w:rsidR="00D8352C" w:rsidRDefault="00D8352C" w:rsidP="00D8352C">
                            <w:pPr>
                              <w:rPr>
                                <w:rFonts w:ascii="Helvetica" w:eastAsia="Times New Roman" w:hAnsi="Helvetica" w:cs="Times New Roman"/>
                                <w:color w:val="000000"/>
                                <w:sz w:val="21"/>
                                <w:szCs w:val="21"/>
                                <w:shd w:val="clear" w:color="auto" w:fill="FFFFFF"/>
                              </w:rPr>
                            </w:pPr>
                          </w:p>
                          <w:p w14:paraId="2DF1A947" w14:textId="77777777" w:rsidR="00D8352C" w:rsidRPr="00D8352C" w:rsidRDefault="00D8352C" w:rsidP="00D8352C">
                            <w:pPr>
                              <w:jc w:val="center"/>
                              <w:rPr>
                                <w:rFonts w:ascii="Times" w:eastAsia="Times New Roman" w:hAnsi="Times" w:cs="Times New Roman"/>
                                <w:sz w:val="20"/>
                                <w:szCs w:val="20"/>
                              </w:rPr>
                            </w:pPr>
                            <w:r w:rsidRPr="00D8352C">
                              <w:rPr>
                                <w:rFonts w:ascii="Helvetica" w:eastAsia="Times New Roman" w:hAnsi="Helvetica" w:cs="Times New Roman"/>
                                <w:color w:val="000000"/>
                                <w:sz w:val="21"/>
                                <w:szCs w:val="21"/>
                                <w:shd w:val="clear" w:color="auto" w:fill="FFFFFF"/>
                              </w:rPr>
                              <w:t>Diagram showing the cutout on the manila folder should look.</w:t>
                            </w:r>
                          </w:p>
                          <w:p w14:paraId="690C0E37" w14:textId="77777777" w:rsidR="00D8352C" w:rsidRDefault="00D8352C" w:rsidP="00D83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08pt;margin-top:375.75pt;width:3in;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" fillcolor="white [3201]" strokecolor="#4f81bd [3204]" strokeweight="2pt">
                <v:textbox>
                  <w:txbxContent>
                    <w:p w14:paraId="1837E1F8" w14:textId="77777777" w:rsidR="00D8352C" w:rsidRDefault="00D8352C" w:rsidP="00D8352C">
                      <w:r>
                        <w:rPr>
                          <w:noProof/>
                        </w:rPr>
                        <w:drawing>
                          <wp:inline distT="0" distB="0" distL="0" distR="0" wp14:anchorId="32E4B5B2" wp14:editId="4A904670">
                            <wp:extent cx="2643046" cy="190886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643046" cy="1908867"/>
                                    </a:xfrm>
                                    <a:prstGeom prst="rect">
                                      <a:avLst/>
                                    </a:prstGeom>
                                    <a:noFill/>
                                    <a:ln>
                                      <a:noFill/>
                                    </a:ln>
                                  </pic:spPr>
                                </pic:pic>
                              </a:graphicData>
                            </a:graphic>
                          </wp:inline>
                        </w:drawing>
                      </w:r>
                    </w:p>
                    <w:p w14:paraId="042A9491" w14:textId="77777777" w:rsidR="00D8352C" w:rsidRDefault="00D8352C" w:rsidP="00D8352C">
                      <w:pPr>
                        <w:rPr>
                          <w:rFonts w:ascii="Helvetica" w:eastAsia="Times New Roman" w:hAnsi="Helvetica" w:cs="Times New Roman"/>
                          <w:color w:val="000000"/>
                          <w:sz w:val="21"/>
                          <w:szCs w:val="21"/>
                          <w:shd w:val="clear" w:color="auto" w:fill="FFFFFF"/>
                        </w:rPr>
                      </w:pPr>
                    </w:p>
                    <w:p w14:paraId="2DF1A947" w14:textId="77777777" w:rsidR="00D8352C" w:rsidRPr="00D8352C" w:rsidRDefault="00D8352C" w:rsidP="00D8352C">
                      <w:pPr>
                        <w:jc w:val="center"/>
                        <w:rPr>
                          <w:rFonts w:ascii="Times" w:eastAsia="Times New Roman" w:hAnsi="Times" w:cs="Times New Roman"/>
                          <w:sz w:val="20"/>
                          <w:szCs w:val="20"/>
                        </w:rPr>
                      </w:pPr>
                      <w:r w:rsidRPr="00D8352C">
                        <w:rPr>
                          <w:rFonts w:ascii="Helvetica" w:eastAsia="Times New Roman" w:hAnsi="Helvetica" w:cs="Times New Roman"/>
                          <w:color w:val="000000"/>
                          <w:sz w:val="21"/>
                          <w:szCs w:val="21"/>
                          <w:shd w:val="clear" w:color="auto" w:fill="FFFFFF"/>
                        </w:rPr>
                        <w:t>Diagram showing the cutout on the manila folder should look.</w:t>
                      </w:r>
                    </w:p>
                    <w:p w14:paraId="690C0E37" w14:textId="77777777" w:rsidR="00D8352C" w:rsidRDefault="00D8352C" w:rsidP="00D8352C"/>
                  </w:txbxContent>
                </v:textbox>
                <w10:wrap type="topAndBottom" anchory="margin"/>
              </v:shape>
            </w:pict>
          </mc:Fallback>
        </mc:AlternateContent>
      </w:r>
      <w:r w:rsidRPr="00D8352C">
        <w:t>Recorder cuts a manila folder along its crease. Then cuts a rectangle out of the center of one of the long sides. This rectangle should be about 10 cm high and 5 cm wide as shown below.</w:t>
      </w:r>
    </w:p>
    <w:p w14:paraId="19F3E42B" w14:textId="4F35DC8F" w:rsidR="00D8352C" w:rsidRDefault="00D8352C" w:rsidP="00D8352C">
      <w:pPr>
        <w:pStyle w:val="ListParagraph"/>
      </w:pPr>
    </w:p>
    <w:p w14:paraId="16243575" w14:textId="39B09C06" w:rsidR="00D8352C" w:rsidRDefault="00D8352C" w:rsidP="00D8352C">
      <w:pPr>
        <w:pStyle w:val="ListParagraph"/>
        <w:numPr>
          <w:ilvl w:val="0"/>
          <w:numId w:val="1"/>
        </w:numPr>
      </w:pPr>
      <w:r w:rsidRPr="00D8352C">
        <w:t xml:space="preserve">Materials Manager sets the manila folder with the cut out on the table, supporting it with the four books as shown in the diagram below. Now s/he </w:t>
      </w:r>
      <w:r w:rsidRPr="00D8352C">
        <w:lastRenderedPageBreak/>
        <w:t xml:space="preserve">feeds the end of the adding machine tape through the narrow space between the manila folder and the two back books until "Start" appears in the middle </w:t>
      </w:r>
      <w:r w:rsidR="008F5B3A">
        <w:rPr>
          <w:noProof/>
        </w:rPr>
        <mc:AlternateContent>
          <mc:Choice Requires="wps">
            <w:drawing>
              <wp:anchor distT="0" distB="0" distL="114300" distR="114300" simplePos="0" relativeHeight="251665408" behindDoc="0" locked="0" layoutInCell="1" allowOverlap="1" wp14:anchorId="585EBB4A" wp14:editId="7FA115B0">
                <wp:simplePos x="0" y="0"/>
                <wp:positionH relativeFrom="column">
                  <wp:align>center</wp:align>
                </wp:positionH>
                <wp:positionV relativeFrom="margin">
                  <wp:posOffset>885825</wp:posOffset>
                </wp:positionV>
                <wp:extent cx="4937760" cy="2514600"/>
                <wp:effectExtent l="0" t="0" r="15240" b="25400"/>
                <wp:wrapTopAndBottom/>
                <wp:docPr id="15" name="Text Box 15"/>
                <wp:cNvGraphicFramePr/>
                <a:graphic xmlns:a="http://schemas.openxmlformats.org/drawingml/2006/main">
                  <a:graphicData uri="http://schemas.microsoft.com/office/word/2010/wordprocessingShape">
                    <wps:wsp>
                      <wps:cNvSpPr txBox="1"/>
                      <wps:spPr>
                        <a:xfrm>
                          <a:off x="0" y="0"/>
                          <a:ext cx="4937760" cy="2514600"/>
                        </a:xfrm>
                        <a:prstGeom prst="rect">
                          <a:avLst/>
                        </a:prstGeom>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20DE234F" w14:textId="77777777" w:rsidR="00D8352C" w:rsidRDefault="00D8352C" w:rsidP="00D8352C">
                            <w:r>
                              <w:rPr>
                                <w:noProof/>
                              </w:rPr>
                              <w:drawing>
                                <wp:inline distT="0" distB="0" distL="0" distR="0" wp14:anchorId="022846B8" wp14:editId="4FF9BAFE">
                                  <wp:extent cx="4610789" cy="1908867"/>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610789" cy="1908867"/>
                                          </a:xfrm>
                                          <a:prstGeom prst="rect">
                                            <a:avLst/>
                                          </a:prstGeom>
                                          <a:noFill/>
                                          <a:ln>
                                            <a:noFill/>
                                          </a:ln>
                                        </pic:spPr>
                                      </pic:pic>
                                    </a:graphicData>
                                  </a:graphic>
                                </wp:inline>
                              </w:drawing>
                            </w:r>
                          </w:p>
                          <w:p w14:paraId="04FD57CF" w14:textId="77777777" w:rsidR="00D8352C" w:rsidRDefault="00D8352C" w:rsidP="00D8352C">
                            <w:pPr>
                              <w:jc w:val="center"/>
                              <w:rPr>
                                <w:rFonts w:ascii="Helvetica" w:eastAsia="Times New Roman" w:hAnsi="Helvetica" w:cs="Times New Roman"/>
                                <w:color w:val="000000"/>
                                <w:sz w:val="21"/>
                                <w:szCs w:val="21"/>
                                <w:shd w:val="clear" w:color="auto" w:fill="FFFFFF"/>
                              </w:rPr>
                            </w:pPr>
                          </w:p>
                          <w:p w14:paraId="061E45F8" w14:textId="7AF3533B" w:rsidR="00D8352C" w:rsidRPr="00D8352C" w:rsidRDefault="00D8352C" w:rsidP="00D8352C">
                            <w:pPr>
                              <w:jc w:val="center"/>
                              <w:rPr>
                                <w:rFonts w:ascii="Times" w:eastAsia="Times New Roman" w:hAnsi="Times" w:cs="Times New Roman"/>
                                <w:sz w:val="20"/>
                                <w:szCs w:val="20"/>
                              </w:rPr>
                            </w:pPr>
                            <w:proofErr w:type="gramStart"/>
                            <w:r w:rsidRPr="00D8352C">
                              <w:rPr>
                                <w:rFonts w:ascii="Helvetica" w:eastAsia="Times New Roman" w:hAnsi="Helvetica" w:cs="Times New Roman"/>
                                <w:color w:val="000000"/>
                                <w:sz w:val="21"/>
                                <w:szCs w:val="21"/>
                                <w:shd w:val="clear" w:color="auto" w:fill="FFFFFF"/>
                              </w:rPr>
                              <w:t xml:space="preserve">Diagram showing </w:t>
                            </w:r>
                            <w:r>
                              <w:rPr>
                                <w:rFonts w:ascii="Helvetica" w:eastAsia="Times New Roman" w:hAnsi="Helvetica" w:cs="Times New Roman"/>
                                <w:color w:val="000000"/>
                                <w:sz w:val="21"/>
                                <w:szCs w:val="21"/>
                                <w:shd w:val="clear" w:color="auto" w:fill="FFFFFF"/>
                              </w:rPr>
                              <w:t>the setup for this lab</w:t>
                            </w:r>
                            <w:r w:rsidRPr="00D8352C">
                              <w:rPr>
                                <w:rFonts w:ascii="Helvetica" w:eastAsia="Times New Roman" w:hAnsi="Helvetica" w:cs="Times New Roman"/>
                                <w:color w:val="000000"/>
                                <w:sz w:val="21"/>
                                <w:szCs w:val="21"/>
                                <w:shd w:val="clear" w:color="auto" w:fill="FFFFFF"/>
                              </w:rPr>
                              <w:t>.</w:t>
                            </w:r>
                            <w:proofErr w:type="gramEnd"/>
                          </w:p>
                          <w:p w14:paraId="526EDD2F" w14:textId="77777777" w:rsidR="00D8352C" w:rsidRDefault="00D8352C" w:rsidP="00D835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0;margin-top:69.75pt;width:388.8pt;height:198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" fillcolor="white [3201]" strokecolor="#4f81bd [3204]" strokeweight="2pt">
                <v:textbox>
                  <w:txbxContent>
                    <w:p w14:paraId="20DE234F" w14:textId="77777777" w:rsidR="00D8352C" w:rsidRDefault="00D8352C" w:rsidP="00D8352C">
                      <w:r>
                        <w:rPr>
                          <w:noProof/>
                        </w:rPr>
                        <w:drawing>
                          <wp:inline distT="0" distB="0" distL="0" distR="0" wp14:anchorId="022846B8" wp14:editId="4FF9BAFE">
                            <wp:extent cx="4610789" cy="1908867"/>
                            <wp:effectExtent l="0" t="0" r="1206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mattson:Dropbox:Work:Imagine:Update_2013:lessons:images:time:t1_illustration.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610789" cy="1908867"/>
                                    </a:xfrm>
                                    <a:prstGeom prst="rect">
                                      <a:avLst/>
                                    </a:prstGeom>
                                    <a:noFill/>
                                    <a:ln>
                                      <a:noFill/>
                                    </a:ln>
                                  </pic:spPr>
                                </pic:pic>
                              </a:graphicData>
                            </a:graphic>
                          </wp:inline>
                        </w:drawing>
                      </w:r>
                    </w:p>
                    <w:p w14:paraId="04FD57CF" w14:textId="77777777" w:rsidR="00D8352C" w:rsidRDefault="00D8352C" w:rsidP="00D8352C">
                      <w:pPr>
                        <w:jc w:val="center"/>
                        <w:rPr>
                          <w:rFonts w:ascii="Helvetica" w:eastAsia="Times New Roman" w:hAnsi="Helvetica" w:cs="Times New Roman"/>
                          <w:color w:val="000000"/>
                          <w:sz w:val="21"/>
                          <w:szCs w:val="21"/>
                          <w:shd w:val="clear" w:color="auto" w:fill="FFFFFF"/>
                        </w:rPr>
                      </w:pPr>
                    </w:p>
                    <w:p w14:paraId="061E45F8" w14:textId="7AF3533B" w:rsidR="00D8352C" w:rsidRPr="00D8352C" w:rsidRDefault="00D8352C" w:rsidP="00D8352C">
                      <w:pPr>
                        <w:jc w:val="center"/>
                        <w:rPr>
                          <w:rFonts w:ascii="Times" w:eastAsia="Times New Roman" w:hAnsi="Times" w:cs="Times New Roman"/>
                          <w:sz w:val="20"/>
                          <w:szCs w:val="20"/>
                        </w:rPr>
                      </w:pPr>
                      <w:proofErr w:type="gramStart"/>
                      <w:r w:rsidRPr="00D8352C">
                        <w:rPr>
                          <w:rFonts w:ascii="Helvetica" w:eastAsia="Times New Roman" w:hAnsi="Helvetica" w:cs="Times New Roman"/>
                          <w:color w:val="000000"/>
                          <w:sz w:val="21"/>
                          <w:szCs w:val="21"/>
                          <w:shd w:val="clear" w:color="auto" w:fill="FFFFFF"/>
                        </w:rPr>
                        <w:t xml:space="preserve">Diagram showing </w:t>
                      </w:r>
                      <w:r>
                        <w:rPr>
                          <w:rFonts w:ascii="Helvetica" w:eastAsia="Times New Roman" w:hAnsi="Helvetica" w:cs="Times New Roman"/>
                          <w:color w:val="000000"/>
                          <w:sz w:val="21"/>
                          <w:szCs w:val="21"/>
                          <w:shd w:val="clear" w:color="auto" w:fill="FFFFFF"/>
                        </w:rPr>
                        <w:t>the setup for this lab</w:t>
                      </w:r>
                      <w:r w:rsidRPr="00D8352C">
                        <w:rPr>
                          <w:rFonts w:ascii="Helvetica" w:eastAsia="Times New Roman" w:hAnsi="Helvetica" w:cs="Times New Roman"/>
                          <w:color w:val="000000"/>
                          <w:sz w:val="21"/>
                          <w:szCs w:val="21"/>
                          <w:shd w:val="clear" w:color="auto" w:fill="FFFFFF"/>
                        </w:rPr>
                        <w:t>.</w:t>
                      </w:r>
                      <w:proofErr w:type="gramEnd"/>
                    </w:p>
                    <w:p w14:paraId="526EDD2F" w14:textId="77777777" w:rsidR="00D8352C" w:rsidRDefault="00D8352C" w:rsidP="00D8352C"/>
                  </w:txbxContent>
                </v:textbox>
                <w10:wrap type="topAndBottom" anchory="margin"/>
              </v:shape>
            </w:pict>
          </mc:Fallback>
        </mc:AlternateContent>
      </w:r>
      <w:r w:rsidRPr="00D8352C">
        <w:t>of the opening in the manila folder.</w:t>
      </w:r>
    </w:p>
    <w:p w14:paraId="760B8502" w14:textId="77777777" w:rsidR="008F5B3A" w:rsidRDefault="008F5B3A" w:rsidP="008F5B3A"/>
    <w:p w14:paraId="118D553B" w14:textId="77777777" w:rsidR="008F5B3A" w:rsidRDefault="008F5B3A" w:rsidP="008F5B3A">
      <w:pPr>
        <w:pStyle w:val="ListParagraph"/>
      </w:pPr>
    </w:p>
    <w:p w14:paraId="78AA2D56" w14:textId="156AB50E" w:rsidR="00D8352C" w:rsidRDefault="00D8352C" w:rsidP="00D8352C">
      <w:pPr>
        <w:pStyle w:val="ListParagraph"/>
      </w:pPr>
    </w:p>
    <w:p w14:paraId="74830419" w14:textId="77777777" w:rsidR="00D8352C" w:rsidRPr="00D8352C" w:rsidRDefault="00D8352C" w:rsidP="00D8352C">
      <w:pPr>
        <w:pStyle w:val="ListParagraph"/>
        <w:numPr>
          <w:ilvl w:val="0"/>
          <w:numId w:val="1"/>
        </w:numPr>
      </w:pPr>
      <w:r w:rsidRPr="00D8352C">
        <w:t>Recorder takes the Data Table and sits in front of the tape and manila folder model.</w:t>
      </w:r>
    </w:p>
    <w:p w14:paraId="339A4536" w14:textId="77777777" w:rsidR="00D8352C" w:rsidRDefault="00D8352C" w:rsidP="00D8352C">
      <w:pPr>
        <w:pStyle w:val="ListParagraph"/>
      </w:pPr>
    </w:p>
    <w:p w14:paraId="6141239F" w14:textId="77777777" w:rsidR="00D8352C" w:rsidRPr="00D8352C" w:rsidRDefault="00D8352C" w:rsidP="00D8352C">
      <w:pPr>
        <w:pStyle w:val="ListParagraph"/>
        <w:numPr>
          <w:ilvl w:val="0"/>
          <w:numId w:val="1"/>
        </w:numPr>
      </w:pPr>
      <w:r w:rsidRPr="00D8352C">
        <w:t>Time Keeper calls "start" and begin timing as he or she slowly pulls the tape along. S/he should try to pull the tape at about the same speed for every trial!</w:t>
      </w:r>
    </w:p>
    <w:p w14:paraId="405E03F5" w14:textId="77777777" w:rsidR="00D8352C" w:rsidRDefault="00D8352C" w:rsidP="00D8352C">
      <w:pPr>
        <w:pStyle w:val="ListParagraph"/>
      </w:pPr>
    </w:p>
    <w:p w14:paraId="1B00845F" w14:textId="77777777" w:rsidR="00D8352C" w:rsidRPr="00D8352C" w:rsidRDefault="00D8352C" w:rsidP="00D8352C">
      <w:pPr>
        <w:pStyle w:val="ListParagraph"/>
        <w:numPr>
          <w:ilvl w:val="0"/>
          <w:numId w:val="1"/>
        </w:numPr>
      </w:pPr>
      <w:r w:rsidRPr="00D8352C">
        <w:t>Recorder tallies in the appropriate box on the data table every time s/he sees a wavelength mark. When "End" appears, s/he tells the Time Keeper to stop timing.</w:t>
      </w:r>
    </w:p>
    <w:p w14:paraId="71CA9196" w14:textId="77777777" w:rsidR="00D8352C" w:rsidRDefault="00D8352C" w:rsidP="00D8352C">
      <w:pPr>
        <w:pStyle w:val="ListParagraph"/>
      </w:pPr>
    </w:p>
    <w:p w14:paraId="7DE302C8" w14:textId="39D151B1" w:rsidR="00D8352C" w:rsidRPr="00D8352C" w:rsidRDefault="00D8352C" w:rsidP="00D8352C">
      <w:pPr>
        <w:pStyle w:val="ListParagraph"/>
        <w:numPr>
          <w:ilvl w:val="0"/>
          <w:numId w:val="1"/>
        </w:numPr>
      </w:pPr>
      <w:r w:rsidRPr="00D8352C">
        <w:t>Each Triad makes one "trial run" and then repeats the procedure an additional 3 times.</w:t>
      </w:r>
    </w:p>
    <w:p w14:paraId="0340218E" w14:textId="77777777" w:rsidR="00D8352C" w:rsidRDefault="00D8352C" w:rsidP="00D8352C">
      <w:pPr>
        <w:pStyle w:val="ListParagraph"/>
      </w:pPr>
    </w:p>
    <w:p w14:paraId="08EE9D6F" w14:textId="77777777" w:rsidR="00D8352C" w:rsidRPr="00D8352C" w:rsidRDefault="00D8352C" w:rsidP="00D8352C">
      <w:pPr>
        <w:pStyle w:val="ListParagraph"/>
        <w:numPr>
          <w:ilvl w:val="0"/>
          <w:numId w:val="1"/>
        </w:numPr>
      </w:pPr>
      <w:r w:rsidRPr="00D8352C">
        <w:t>On the data table, Materials Manager determines and records the average number of wavelengths observed for each color and the average time (in seconds) from start to finish.</w:t>
      </w:r>
    </w:p>
    <w:p w14:paraId="4E53F404" w14:textId="77777777" w:rsidR="00D8352C" w:rsidRDefault="00D8352C" w:rsidP="00D8352C">
      <w:pPr>
        <w:pStyle w:val="ListParagraph"/>
      </w:pPr>
    </w:p>
    <w:p w14:paraId="451A58A8" w14:textId="77777777" w:rsidR="00D8352C" w:rsidRPr="00D8352C" w:rsidRDefault="00D8352C" w:rsidP="00D8352C">
      <w:pPr>
        <w:pStyle w:val="ListParagraph"/>
        <w:numPr>
          <w:ilvl w:val="0"/>
          <w:numId w:val="1"/>
        </w:numPr>
      </w:pPr>
      <w:r w:rsidRPr="00D8352C">
        <w:t>Recorder determines and records the frequency for each of the colored light waves. Note: frequency is defined as the number of wavelengths passing a given point per second.</w:t>
      </w:r>
    </w:p>
    <w:p w14:paraId="01F6B177" w14:textId="251FC0E5" w:rsidR="001A5564" w:rsidRDefault="001A5564" w:rsidP="001A5564">
      <w:r>
        <w:t xml:space="preserve">        </w:t>
      </w:r>
    </w:p>
    <w:p w14:paraId="385B79FC" w14:textId="77777777" w:rsidR="00346DA0" w:rsidRDefault="00346DA0" w:rsidP="001A5564"/>
    <w:p w14:paraId="17F449B7" w14:textId="77777777" w:rsidR="00485081" w:rsidRDefault="00485081" w:rsidP="001A5564"/>
    <w:sectPr w:rsidR="00485081" w:rsidSect="00BD2462">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FD0A7E" w:rsidRDefault="00FD0A7E" w:rsidP="00BD2462">
      <w:r>
        <w:separator/>
      </w:r>
    </w:p>
  </w:endnote>
  <w:endnote w:type="continuationSeparator" w:id="0">
    <w:p w14:paraId="6472BBD7" w14:textId="77777777" w:rsidR="00FD0A7E" w:rsidRDefault="00FD0A7E"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FD0A7E" w:rsidRDefault="00FD0A7E" w:rsidP="00BD2462">
      <w:r>
        <w:separator/>
      </w:r>
    </w:p>
  </w:footnote>
  <w:footnote w:type="continuationSeparator" w:id="0">
    <w:p w14:paraId="782C2AAC" w14:textId="77777777" w:rsidR="00FD0A7E" w:rsidRDefault="00FD0A7E"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E90B" w14:textId="77777777" w:rsidR="00FD0A7E" w:rsidRDefault="00FD0A7E" w:rsidP="00BD2462">
    <w:r>
      <w:t>Team members: ________________________________________________________________________</w:t>
    </w:r>
  </w:p>
  <w:p w14:paraId="12091447" w14:textId="77777777" w:rsidR="00FD0A7E" w:rsidRDefault="00FD0A7E" w:rsidP="00BD2462"/>
  <w:p w14:paraId="015BB400" w14:textId="77777777" w:rsidR="00FD0A7E" w:rsidRDefault="00FD0A7E" w:rsidP="00BD2462">
    <w:r>
      <w:t>Date: ____________</w:t>
    </w:r>
    <w:r>
      <w:tab/>
    </w:r>
    <w:r>
      <w:tab/>
    </w:r>
    <w:r>
      <w:tab/>
      <w:t>Class: ____________________________________________</w:t>
    </w:r>
  </w:p>
  <w:p w14:paraId="36150D10" w14:textId="77777777" w:rsidR="00FD0A7E" w:rsidRDefault="00FD0A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500"/>
    <w:multiLevelType w:val="multilevel"/>
    <w:tmpl w:val="B3B0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832099"/>
    <w:multiLevelType w:val="multilevel"/>
    <w:tmpl w:val="994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A1031"/>
    <w:multiLevelType w:val="multilevel"/>
    <w:tmpl w:val="D8C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212636"/>
    <w:multiLevelType w:val="multilevel"/>
    <w:tmpl w:val="3336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4"/>
  </w:num>
  <w:num w:numId="5">
    <w:abstractNumId w:val="3"/>
  </w:num>
  <w:num w:numId="6">
    <w:abstractNumId w:val="1"/>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E6C0A"/>
    <w:rsid w:val="000F4EEF"/>
    <w:rsid w:val="001533D5"/>
    <w:rsid w:val="001A5564"/>
    <w:rsid w:val="00346DA0"/>
    <w:rsid w:val="003B07F2"/>
    <w:rsid w:val="00485081"/>
    <w:rsid w:val="005032D6"/>
    <w:rsid w:val="00582979"/>
    <w:rsid w:val="00723FFE"/>
    <w:rsid w:val="007E1497"/>
    <w:rsid w:val="00801D01"/>
    <w:rsid w:val="0081283D"/>
    <w:rsid w:val="008873D6"/>
    <w:rsid w:val="008F5B3A"/>
    <w:rsid w:val="009544AE"/>
    <w:rsid w:val="00954F0D"/>
    <w:rsid w:val="00A6596B"/>
    <w:rsid w:val="00B36086"/>
    <w:rsid w:val="00BD2462"/>
    <w:rsid w:val="00C14149"/>
    <w:rsid w:val="00C65AF0"/>
    <w:rsid w:val="00CA1B93"/>
    <w:rsid w:val="00D8352C"/>
    <w:rsid w:val="00E56AB6"/>
    <w:rsid w:val="00E66555"/>
    <w:rsid w:val="00EC703F"/>
    <w:rsid w:val="00FD0A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17580">
      <w:bodyDiv w:val="1"/>
      <w:marLeft w:val="0"/>
      <w:marRight w:val="0"/>
      <w:marTop w:val="0"/>
      <w:marBottom w:val="0"/>
      <w:divBdr>
        <w:top w:val="none" w:sz="0" w:space="0" w:color="auto"/>
        <w:left w:val="none" w:sz="0" w:space="0" w:color="auto"/>
        <w:bottom w:val="none" w:sz="0" w:space="0" w:color="auto"/>
        <w:right w:val="none" w:sz="0" w:space="0" w:color="auto"/>
      </w:divBdr>
    </w:div>
    <w:div w:id="292096687">
      <w:bodyDiv w:val="1"/>
      <w:marLeft w:val="0"/>
      <w:marRight w:val="0"/>
      <w:marTop w:val="0"/>
      <w:marBottom w:val="0"/>
      <w:divBdr>
        <w:top w:val="none" w:sz="0" w:space="0" w:color="auto"/>
        <w:left w:val="none" w:sz="0" w:space="0" w:color="auto"/>
        <w:bottom w:val="none" w:sz="0" w:space="0" w:color="auto"/>
        <w:right w:val="none" w:sz="0" w:space="0" w:color="auto"/>
      </w:divBdr>
    </w:div>
    <w:div w:id="727806461">
      <w:bodyDiv w:val="1"/>
      <w:marLeft w:val="0"/>
      <w:marRight w:val="0"/>
      <w:marTop w:val="0"/>
      <w:marBottom w:val="0"/>
      <w:divBdr>
        <w:top w:val="none" w:sz="0" w:space="0" w:color="auto"/>
        <w:left w:val="none" w:sz="0" w:space="0" w:color="auto"/>
        <w:bottom w:val="none" w:sz="0" w:space="0" w:color="auto"/>
        <w:right w:val="none" w:sz="0" w:space="0" w:color="auto"/>
      </w:divBdr>
    </w:div>
    <w:div w:id="1065371199">
      <w:bodyDiv w:val="1"/>
      <w:marLeft w:val="0"/>
      <w:marRight w:val="0"/>
      <w:marTop w:val="0"/>
      <w:marBottom w:val="0"/>
      <w:divBdr>
        <w:top w:val="none" w:sz="0" w:space="0" w:color="auto"/>
        <w:left w:val="none" w:sz="0" w:space="0" w:color="auto"/>
        <w:bottom w:val="none" w:sz="0" w:space="0" w:color="auto"/>
        <w:right w:val="none" w:sz="0" w:space="0" w:color="auto"/>
      </w:divBdr>
    </w:div>
    <w:div w:id="1277131847">
      <w:bodyDiv w:val="1"/>
      <w:marLeft w:val="0"/>
      <w:marRight w:val="0"/>
      <w:marTop w:val="0"/>
      <w:marBottom w:val="0"/>
      <w:divBdr>
        <w:top w:val="none" w:sz="0" w:space="0" w:color="auto"/>
        <w:left w:val="none" w:sz="0" w:space="0" w:color="auto"/>
        <w:bottom w:val="none" w:sz="0" w:space="0" w:color="auto"/>
        <w:right w:val="none" w:sz="0" w:space="0" w:color="auto"/>
      </w:divBdr>
    </w:div>
    <w:div w:id="1744376216">
      <w:bodyDiv w:val="1"/>
      <w:marLeft w:val="0"/>
      <w:marRight w:val="0"/>
      <w:marTop w:val="0"/>
      <w:marBottom w:val="0"/>
      <w:divBdr>
        <w:top w:val="none" w:sz="0" w:space="0" w:color="auto"/>
        <w:left w:val="none" w:sz="0" w:space="0" w:color="auto"/>
        <w:bottom w:val="none" w:sz="0" w:space="0" w:color="auto"/>
        <w:right w:val="none" w:sz="0" w:space="0" w:color="auto"/>
      </w:divBdr>
    </w:div>
    <w:div w:id="1744640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gif"/><Relationship Id="rId12" Type="http://schemas.openxmlformats.org/officeDocument/2006/relationships/image" Target="media/image3.gif"/><Relationship Id="rId13" Type="http://schemas.openxmlformats.org/officeDocument/2006/relationships/image" Target="media/image30.gif"/><Relationship Id="rId14" Type="http://schemas.openxmlformats.org/officeDocument/2006/relationships/image" Target="media/image4.gif"/><Relationship Id="rId15" Type="http://schemas.openxmlformats.org/officeDocument/2006/relationships/image" Target="media/image40.gif"/><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516</Words>
  <Characters>2946</Characters>
  <Application>Microsoft Macintosh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16</cp:revision>
  <cp:lastPrinted>2014-06-09T14:03:00Z</cp:lastPrinted>
  <dcterms:created xsi:type="dcterms:W3CDTF">2014-05-29T15:12:00Z</dcterms:created>
  <dcterms:modified xsi:type="dcterms:W3CDTF">2014-06-09T14:04:00Z</dcterms:modified>
</cp:coreProperties>
</file>